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4F" w:rsidRPr="0014364F" w:rsidRDefault="0014364F" w:rsidP="001436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14364F">
        <w:rPr>
          <w:rFonts w:ascii="Times New Roman" w:hAnsi="Times New Roman" w:cs="Times New Roman"/>
          <w:b/>
        </w:rPr>
        <w:t xml:space="preserve">опросы по </w:t>
      </w:r>
      <w:r>
        <w:rPr>
          <w:rFonts w:ascii="Times New Roman" w:hAnsi="Times New Roman" w:cs="Times New Roman"/>
          <w:b/>
        </w:rPr>
        <w:t>дисциплине «Общая теория движений человека» к зачету (6 семестр)</w:t>
      </w:r>
    </w:p>
    <w:p w:rsidR="0014364F" w:rsidRPr="0014364F" w:rsidRDefault="0014364F" w:rsidP="0014364F">
      <w:pPr>
        <w:spacing w:after="0" w:line="240" w:lineRule="auto"/>
        <w:rPr>
          <w:rFonts w:ascii="Times New Roman" w:hAnsi="Times New Roman" w:cs="Times New Roman"/>
        </w:rPr>
      </w:pP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Вклад мыслителей древности в изучение движений.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Вклад ученых средневековья и эпохи возрождения в изучение движений.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Вклад ученых XIX-XX вв. В изучение движений.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Движение как способ выживания через удовлетворение потребностей, нужд.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Преобразование энергии в основе жизни и движения.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Уровни преобразования энергии у человека.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Превращение и преобразование энергии в двигательных действиях.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Внешние и внутренние силы в движениях человека.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Характеристика сил, участвующих в движениях человека.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Условия реализации движения. Трансформация гравитации в движение.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Роль гравитации в движении небесных тел.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Действие гравитации в условиях земного тяготения.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Влияние гравитации на строение и функционирование живых организмов.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Влияние невесомости на организм человека.</w:t>
      </w:r>
    </w:p>
    <w:p w:rsidR="0014364F" w:rsidRP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Ученые о гравитации как основной движущей силе на Земле.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4364F">
        <w:rPr>
          <w:rFonts w:ascii="Times New Roman" w:hAnsi="Times New Roman" w:cs="Times New Roman"/>
        </w:rPr>
        <w:t>Как наличие или отсутствие опоры определяет характер движения тела?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опоры в механическом и более широком смыслах.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Опора как необходимое условие для реализации движения тела.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 человека как многозвенная система опор.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тела как единица существования организма в условиях Земной гравитации.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веса тела.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Статический и динамический вес тела.</w:t>
      </w:r>
    </w:p>
    <w:p w:rsidR="0014364F" w:rsidRDefault="0014364F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тела и масса тела.</w:t>
      </w:r>
    </w:p>
    <w:p w:rsidR="0014364F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веса тела как причина активизации мышечной деятельности.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вес тела как граница приобре</w:t>
      </w:r>
      <w:bookmarkStart w:id="0" w:name="_GoBack"/>
      <w:bookmarkEnd w:id="0"/>
      <w:r>
        <w:rPr>
          <w:rFonts w:ascii="Times New Roman" w:hAnsi="Times New Roman" w:cs="Times New Roman"/>
        </w:rPr>
        <w:t>тения, наличия или потери опоры.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тела как сигнал на включение-выключение мышц.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веса тела </w:t>
      </w:r>
      <w:r w:rsidR="00B71F40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педалировании</w:t>
      </w:r>
      <w:proofErr w:type="spellEnd"/>
      <w:r>
        <w:rPr>
          <w:rFonts w:ascii="Times New Roman" w:hAnsi="Times New Roman" w:cs="Times New Roman"/>
        </w:rPr>
        <w:t xml:space="preserve"> на велосипеде.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веса тела при беге.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тела как оружие в боксе.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 веса тела между опорами.</w:t>
      </w:r>
    </w:p>
    <w:p w:rsidR="00E01CD7" w:rsidRDefault="00E01CD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Взаимосвязь гравитации, опоры и веса тела.</w:t>
      </w:r>
    </w:p>
    <w:p w:rsidR="00E01CD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Связь движения животных с весом тела.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Механические свойства костной ткани. Фермы </w:t>
      </w:r>
      <w:proofErr w:type="spellStart"/>
      <w:r>
        <w:rPr>
          <w:rFonts w:ascii="Times New Roman" w:hAnsi="Times New Roman" w:cs="Times New Roman"/>
        </w:rPr>
        <w:t>Мичелла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Галтельность</w:t>
      </w:r>
      <w:proofErr w:type="spellEnd"/>
      <w:r>
        <w:rPr>
          <w:rFonts w:ascii="Times New Roman" w:hAnsi="Times New Roman" w:cs="Times New Roman"/>
        </w:rPr>
        <w:t>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Эволюция конечностей живых существ.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«Золотое правило» механики.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мы</w:t>
      </w:r>
      <w:proofErr w:type="gramStart"/>
      <w:r>
        <w:rPr>
          <w:rFonts w:ascii="Times New Roman" w:hAnsi="Times New Roman" w:cs="Times New Roman"/>
        </w:rPr>
        <w:t>шц в дв</w:t>
      </w:r>
      <w:proofErr w:type="gramEnd"/>
      <w:r>
        <w:rPr>
          <w:rFonts w:ascii="Times New Roman" w:hAnsi="Times New Roman" w:cs="Times New Roman"/>
        </w:rPr>
        <w:t>ижениях человека.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Мышцы как связующее звено между телом и опорой.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Поза и смена опор.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взаимодействия тела с опорой в беге.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Особенности взаимодействия тела с опорой при </w:t>
      </w:r>
      <w:proofErr w:type="spellStart"/>
      <w:r>
        <w:rPr>
          <w:rFonts w:ascii="Times New Roman" w:hAnsi="Times New Roman" w:cs="Times New Roman"/>
        </w:rPr>
        <w:t>педалировании</w:t>
      </w:r>
      <w:proofErr w:type="spellEnd"/>
      <w:r>
        <w:rPr>
          <w:rFonts w:ascii="Times New Roman" w:hAnsi="Times New Roman" w:cs="Times New Roman"/>
        </w:rPr>
        <w:t xml:space="preserve"> на велосипеде.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взаимодействия тела с опорой при плавании кролем на груди.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взаимодействия тела с опорой при передвижении на лыжах.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взаимодействия тела с опорой в академической гребле.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взаимодействия тела с опорой в боксе.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Характеристики опоры при выполнении различных спортивных упражнений.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Точки приложения веса тела к опоре при выполнении различных спортивных упражнений.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Проявления гравитационной тяги при выполнении различных спортивных упражнений.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Мышечная активность при выполнении различных видов спортивных упражнений.</w:t>
      </w:r>
    </w:p>
    <w:p w:rsidR="000037F7" w:rsidRDefault="000037F7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Перенос веса тела между опорами при выполнении различных видов спортивных упражнений.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восприятия в движении тела.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понятия «восприятие».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 как распознавание различий.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восприятия в обучении движениям.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Значимость высокого уровня восприятия для достижения мастерства в спорте, искусстве.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утомления на восприятие в беге.</w:t>
      </w:r>
    </w:p>
    <w:p w:rsidR="00962F78" w:rsidRDefault="00962F78" w:rsidP="0014364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борьбе сознания и подсознания за право обладания телом.</w:t>
      </w:r>
    </w:p>
    <w:p w:rsidR="00962F78" w:rsidRDefault="00962F78" w:rsidP="0096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как путь преодоления ментальных барьеров, неуверенности и страха при выполнении физической работы.</w:t>
      </w:r>
    </w:p>
    <w:p w:rsidR="00962F78" w:rsidRPr="00962F78" w:rsidRDefault="00962F78" w:rsidP="00962F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связи восприятия с физиологическим обеспечением механической работы тела.</w:t>
      </w:r>
    </w:p>
    <w:sectPr w:rsidR="00962F78" w:rsidRPr="00962F78" w:rsidSect="00B71F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788"/>
    <w:multiLevelType w:val="hybridMultilevel"/>
    <w:tmpl w:val="BB3C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C72"/>
    <w:multiLevelType w:val="hybridMultilevel"/>
    <w:tmpl w:val="8AF4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F"/>
    <w:rsid w:val="000037F7"/>
    <w:rsid w:val="0014364F"/>
    <w:rsid w:val="00962F78"/>
    <w:rsid w:val="00B71F40"/>
    <w:rsid w:val="00E01CD7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2014-05-27T16:57:00Z</dcterms:created>
  <dcterms:modified xsi:type="dcterms:W3CDTF">2014-05-27T17:53:00Z</dcterms:modified>
</cp:coreProperties>
</file>